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D4820" w14:textId="507C1C80" w:rsidR="00FC5E66" w:rsidRPr="006766FE" w:rsidRDefault="00010438" w:rsidP="009D1CE3">
      <w:pPr>
        <w:spacing w:after="0" w:line="240" w:lineRule="auto"/>
        <w:ind w:left="-142" w:hanging="425"/>
        <w:jc w:val="center"/>
        <w:rPr>
          <w:rFonts w:ascii="Verdana" w:hAnsi="Verdana"/>
          <w:b/>
          <w:bCs/>
          <w:sz w:val="20"/>
        </w:rPr>
      </w:pPr>
      <w:r w:rsidRPr="006766FE">
        <w:rPr>
          <w:rFonts w:ascii="Verdana" w:hAnsi="Verdana"/>
          <w:b/>
          <w:bCs/>
          <w:sz w:val="20"/>
        </w:rPr>
        <w:t>SYLABUS PRZEDMIOTU</w:t>
      </w:r>
    </w:p>
    <w:p w14:paraId="24BD4821" w14:textId="77777777" w:rsidR="00010438" w:rsidRPr="006766FE" w:rsidRDefault="00010438" w:rsidP="00C736D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8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5288"/>
        <w:gridCol w:w="488"/>
        <w:gridCol w:w="3568"/>
      </w:tblGrid>
      <w:tr w:rsidR="006766FE" w:rsidRPr="006766FE" w14:paraId="24BD4825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22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23" w14:textId="77777777" w:rsidR="00010438" w:rsidRPr="006766F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14:paraId="24BD4824" w14:textId="1E8A2D76" w:rsidR="00010438" w:rsidRPr="006766FE" w:rsidRDefault="009D1CE3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 xml:space="preserve">Przedsiębiorczość i zarządzanie małą firmą / </w:t>
            </w:r>
            <w:proofErr w:type="spellStart"/>
            <w:r w:rsidRPr="006766FE">
              <w:rPr>
                <w:rFonts w:ascii="Verdana" w:hAnsi="Verdana"/>
                <w:sz w:val="20"/>
                <w:szCs w:val="20"/>
              </w:rPr>
              <w:t>Entrepreneurship</w:t>
            </w:r>
            <w:proofErr w:type="spellEnd"/>
            <w:r w:rsidRPr="006766FE">
              <w:rPr>
                <w:rFonts w:ascii="Verdana" w:hAnsi="Verdana"/>
                <w:sz w:val="20"/>
                <w:szCs w:val="20"/>
              </w:rPr>
              <w:t xml:space="preserve"> and small business management</w:t>
            </w:r>
          </w:p>
        </w:tc>
      </w:tr>
      <w:tr w:rsidR="006766FE" w:rsidRPr="006766FE" w14:paraId="24BD4829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26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27" w14:textId="77777777" w:rsidR="00010438" w:rsidRPr="006766F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14:paraId="24BD4828" w14:textId="3797926E" w:rsidR="00010438" w:rsidRPr="006766FE" w:rsidRDefault="009D1CE3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6766FE" w:rsidRPr="006766FE" w14:paraId="24BD482D" w14:textId="77777777" w:rsidTr="00AD29C3">
        <w:trPr>
          <w:trHeight w:val="3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2A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2B" w14:textId="77777777" w:rsidR="00010438" w:rsidRPr="006766F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Język wykładowy</w:t>
            </w:r>
          </w:p>
          <w:p w14:paraId="24BD482C" w14:textId="69D63C0D" w:rsidR="00010438" w:rsidRPr="006766FE" w:rsidRDefault="009D1CE3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6766FE" w:rsidRPr="006766FE" w14:paraId="24BD4831" w14:textId="77777777" w:rsidTr="00AF2D34">
        <w:trPr>
          <w:trHeight w:val="2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2E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2F" w14:textId="77777777" w:rsidR="00010438" w:rsidRPr="006766F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14:paraId="24BD4830" w14:textId="719F2000" w:rsidR="00010438" w:rsidRPr="006766FE" w:rsidRDefault="009D1CE3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WNZKS, Instytut Nauk Geologicznych, Zakład Hydrogeologii Podstawowej</w:t>
            </w:r>
          </w:p>
        </w:tc>
      </w:tr>
      <w:tr w:rsidR="006766FE" w:rsidRPr="006766FE" w14:paraId="24BD4835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32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33" w14:textId="77777777" w:rsidR="00010438" w:rsidRPr="006766F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14:paraId="24BD4834" w14:textId="21A9CAB0" w:rsidR="00010438" w:rsidRPr="006766FE" w:rsidRDefault="009D1CE3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eastAsia="Verdana" w:hAnsi="Verdana" w:cs="Verdana"/>
                <w:sz w:val="20"/>
                <w:szCs w:val="20"/>
              </w:rPr>
              <w:t>30-IG-K-2S1-E5-PrzZ</w:t>
            </w:r>
          </w:p>
        </w:tc>
      </w:tr>
      <w:tr w:rsidR="006766FE" w:rsidRPr="006766FE" w14:paraId="24BD4839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36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37" w14:textId="77777777" w:rsidR="00010438" w:rsidRPr="006766FE" w:rsidRDefault="00010438" w:rsidP="00C736DB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6766FE"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14:paraId="24BD4838" w14:textId="57815F22" w:rsidR="00010438" w:rsidRPr="006766FE" w:rsidRDefault="009D1CE3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fakultatywny</w:t>
            </w:r>
          </w:p>
        </w:tc>
      </w:tr>
      <w:tr w:rsidR="006766FE" w:rsidRPr="006766FE" w14:paraId="24BD483D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3A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3B" w14:textId="77777777" w:rsidR="00010438" w:rsidRPr="006766F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Kierunek studiów (specjalność)</w:t>
            </w:r>
            <w:r w:rsidR="00FC5E66" w:rsidRPr="006766FE">
              <w:rPr>
                <w:rFonts w:ascii="Verdana" w:hAnsi="Verdana"/>
                <w:sz w:val="20"/>
                <w:szCs w:val="20"/>
              </w:rPr>
              <w:t>*</w:t>
            </w:r>
          </w:p>
          <w:p w14:paraId="24BD483C" w14:textId="20963402" w:rsidR="00010438" w:rsidRPr="006766FE" w:rsidRDefault="009D1CE3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6766FE" w:rsidRPr="006766FE" w14:paraId="24BD4841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3E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3F" w14:textId="77777777" w:rsidR="00010438" w:rsidRPr="006766FE" w:rsidRDefault="00010438" w:rsidP="00C736DB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 w:rsidRPr="006766FE">
              <w:rPr>
                <w:rFonts w:ascii="Verdana" w:hAnsi="Verdana"/>
                <w:i/>
                <w:sz w:val="20"/>
                <w:szCs w:val="20"/>
              </w:rPr>
              <w:t>(I stopień</w:t>
            </w:r>
            <w:r w:rsidR="0091010F" w:rsidRPr="006766FE">
              <w:rPr>
                <w:rFonts w:ascii="Verdana" w:hAnsi="Verdana"/>
                <w:i/>
                <w:sz w:val="20"/>
                <w:szCs w:val="20"/>
              </w:rPr>
              <w:t>*</w:t>
            </w:r>
            <w:r w:rsidRPr="006766FE">
              <w:rPr>
                <w:rFonts w:ascii="Verdana" w:hAnsi="Verdana"/>
                <w:i/>
                <w:sz w:val="20"/>
                <w:szCs w:val="20"/>
              </w:rPr>
              <w:t>, II stopień</w:t>
            </w:r>
            <w:r w:rsidR="0091010F" w:rsidRPr="006766FE">
              <w:rPr>
                <w:rFonts w:ascii="Verdana" w:hAnsi="Verdana"/>
                <w:i/>
                <w:sz w:val="20"/>
                <w:szCs w:val="20"/>
              </w:rPr>
              <w:t>*</w:t>
            </w:r>
            <w:r w:rsidRPr="006766FE">
              <w:rPr>
                <w:rFonts w:ascii="Verdana" w:hAnsi="Verdana"/>
                <w:i/>
                <w:sz w:val="20"/>
                <w:szCs w:val="20"/>
              </w:rPr>
              <w:t>, jednolite studia magisterskie</w:t>
            </w:r>
            <w:r w:rsidR="0091010F" w:rsidRPr="006766FE">
              <w:rPr>
                <w:rFonts w:ascii="Verdana" w:hAnsi="Verdana"/>
                <w:i/>
                <w:sz w:val="20"/>
                <w:szCs w:val="20"/>
              </w:rPr>
              <w:t>*</w:t>
            </w:r>
            <w:r w:rsidRPr="006766FE">
              <w:rPr>
                <w:rFonts w:ascii="Verdana" w:hAnsi="Verdana"/>
                <w:i/>
                <w:sz w:val="20"/>
                <w:szCs w:val="20"/>
              </w:rPr>
              <w:t>, nazwa Kolegium Doktorskiego*)</w:t>
            </w:r>
          </w:p>
          <w:p w14:paraId="24BD4840" w14:textId="2DB151F5" w:rsidR="00010438" w:rsidRPr="006766FE" w:rsidRDefault="009D1CE3" w:rsidP="00C736D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I stopień</w:t>
            </w:r>
          </w:p>
        </w:tc>
      </w:tr>
      <w:tr w:rsidR="006766FE" w:rsidRPr="006766FE" w14:paraId="24BD4845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42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43" w14:textId="77777777" w:rsidR="00010438" w:rsidRPr="006766FE" w:rsidRDefault="00010438" w:rsidP="00C736D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6766FE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6766FE">
              <w:rPr>
                <w:rFonts w:ascii="Verdana" w:hAnsi="Verdana"/>
                <w:sz w:val="20"/>
                <w:szCs w:val="20"/>
              </w:rPr>
              <w:t>)</w:t>
            </w:r>
          </w:p>
          <w:p w14:paraId="24BD4844" w14:textId="368F5394" w:rsidR="00010438" w:rsidRPr="006766FE" w:rsidRDefault="009D1CE3" w:rsidP="00C736D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III</w:t>
            </w:r>
          </w:p>
        </w:tc>
      </w:tr>
      <w:tr w:rsidR="006766FE" w:rsidRPr="006766FE" w14:paraId="24BD4849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46" w14:textId="77777777" w:rsidR="00010438" w:rsidRPr="006766F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47" w14:textId="77777777" w:rsidR="00010438" w:rsidRPr="006766FE" w:rsidRDefault="00010438" w:rsidP="00C736DB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6766FE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14:paraId="24BD4848" w14:textId="68CB9723" w:rsidR="00010438" w:rsidRPr="006766FE" w:rsidRDefault="009D1CE3" w:rsidP="00C736D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66FE"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010438" w:rsidRPr="00C25B0E" w14:paraId="24BD484D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4A" w14:textId="77777777" w:rsidR="00010438" w:rsidRPr="00C25B0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4B" w14:textId="1FBC4B60" w:rsidR="00010438" w:rsidRPr="00C25B0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>Forma zajęć i liczba godzin</w:t>
            </w:r>
            <w:r>
              <w:rPr>
                <w:rFonts w:ascii="Verdana" w:hAnsi="Verdana"/>
                <w:sz w:val="20"/>
                <w:szCs w:val="20"/>
              </w:rPr>
              <w:t xml:space="preserve"> (w tym liczba godzin zajęć online</w:t>
            </w:r>
            <w:r w:rsidR="0091010F">
              <w:rPr>
                <w:rFonts w:ascii="Verdana" w:hAnsi="Verdana"/>
                <w:sz w:val="20"/>
                <w:szCs w:val="20"/>
              </w:rPr>
              <w:t>*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24BD484C" w14:textId="15833BE0" w:rsidR="00010438" w:rsidRPr="00C25B0E" w:rsidRDefault="00A342DA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</w:tr>
      <w:tr w:rsidR="00010438" w:rsidRPr="00C25B0E" w14:paraId="24BD4851" w14:textId="77777777" w:rsidTr="00804342">
        <w:trPr>
          <w:trHeight w:val="7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4E" w14:textId="77777777" w:rsidR="00010438" w:rsidRPr="00C25B0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4F" w14:textId="77777777" w:rsidR="00010438" w:rsidRPr="00C25B0E" w:rsidRDefault="00010438" w:rsidP="00C736DB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14:paraId="24BD4850" w14:textId="4541E3B6" w:rsidR="00010438" w:rsidRPr="00C25B0E" w:rsidRDefault="00FD3523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Pr="00C25B0E">
              <w:rPr>
                <w:rFonts w:ascii="Verdana" w:hAnsi="Verdana"/>
                <w:sz w:val="20"/>
                <w:szCs w:val="20"/>
              </w:rPr>
              <w:t>iedz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C25B0E">
              <w:rPr>
                <w:rFonts w:ascii="Verdana" w:hAnsi="Verdana"/>
                <w:sz w:val="20"/>
                <w:szCs w:val="20"/>
              </w:rPr>
              <w:t>, umiejętności i kompetencj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C25B0E">
              <w:rPr>
                <w:rFonts w:ascii="Verdana" w:hAnsi="Verdana"/>
                <w:sz w:val="20"/>
                <w:szCs w:val="20"/>
              </w:rPr>
              <w:t xml:space="preserve"> społeczn</w:t>
            </w:r>
            <w:r>
              <w:rPr>
                <w:rFonts w:ascii="Verdana" w:hAnsi="Verdana"/>
                <w:sz w:val="20"/>
                <w:szCs w:val="20"/>
              </w:rPr>
              <w:t>e z zakresu podstaw przedsiębiorczości na poziomie szkoły ponadpodstawowej</w:t>
            </w:r>
          </w:p>
        </w:tc>
      </w:tr>
      <w:tr w:rsidR="00010438" w:rsidRPr="00C25B0E" w14:paraId="24BD4855" w14:textId="77777777" w:rsidTr="00AF2D34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52" w14:textId="77777777" w:rsidR="00010438" w:rsidRPr="00C25B0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53" w14:textId="77777777" w:rsidR="00010438" w:rsidRPr="00C25B0E" w:rsidRDefault="00010438" w:rsidP="00C736D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 xml:space="preserve">Cele </w:t>
            </w:r>
            <w:r w:rsidR="00804342">
              <w:rPr>
                <w:rFonts w:ascii="Verdana" w:hAnsi="Verdana"/>
                <w:sz w:val="20"/>
                <w:szCs w:val="20"/>
              </w:rPr>
              <w:t xml:space="preserve">kształcenia dla </w:t>
            </w:r>
            <w:r w:rsidRPr="00C25B0E">
              <w:rPr>
                <w:rFonts w:ascii="Verdana" w:hAnsi="Verdana"/>
                <w:sz w:val="20"/>
                <w:szCs w:val="20"/>
              </w:rPr>
              <w:t>przedmiotu</w:t>
            </w:r>
          </w:p>
          <w:p w14:paraId="24BD4854" w14:textId="3CDCFA9A" w:rsidR="00010438" w:rsidRPr="00C25B0E" w:rsidRDefault="009D1CE3" w:rsidP="00C736D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52DE">
              <w:rPr>
                <w:rFonts w:ascii="Verdana" w:hAnsi="Verdana"/>
                <w:bCs/>
                <w:sz w:val="20"/>
                <w:szCs w:val="20"/>
              </w:rPr>
              <w:t>Zajęcia mają na celu wyposażenie studenta w niezbędną wiedzę oraz umiejętności i kompetencje z zakresu planowanie kariery zawodowej oraz uruchamiania własnej działalności gospodarczej i zarządzania jej rozwojem ze szczególnym uwzględnieniem specyfiki zawodu geologa. Mają na celu również praktyczne przygotowanie studenta do podjęcia pracy, założenia małego przedsiębiorstwa (jednoosobowej działalności gospodarczej lub spółki osobowej), wywiązania się z obowiązków wynikających z prowadzenia małego przedsiębiorstwa, zarządzania własną firmą.</w:t>
            </w:r>
          </w:p>
        </w:tc>
      </w:tr>
      <w:tr w:rsidR="00010438" w:rsidRPr="00C25B0E" w14:paraId="24BD485B" w14:textId="77777777" w:rsidTr="00AF2D34">
        <w:trPr>
          <w:trHeight w:val="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56" w14:textId="77777777" w:rsidR="00010438" w:rsidRPr="00C25B0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57" w14:textId="77777777" w:rsidR="00010438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14:paraId="0A6D6E6C" w14:textId="7A174C53" w:rsidR="00A00889" w:rsidRPr="00A00889" w:rsidRDefault="00A00889" w:rsidP="00A0088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00889">
              <w:rPr>
                <w:rFonts w:ascii="Verdana" w:hAnsi="Verdana"/>
                <w:sz w:val="20"/>
                <w:szCs w:val="20"/>
              </w:rPr>
              <w:t xml:space="preserve">1 Skuteczne ubieganie się o pracę </w:t>
            </w:r>
            <w:r>
              <w:rPr>
                <w:rFonts w:ascii="Verdana" w:hAnsi="Verdana"/>
                <w:sz w:val="20"/>
                <w:szCs w:val="20"/>
              </w:rPr>
              <w:t>(O)</w:t>
            </w:r>
          </w:p>
          <w:p w14:paraId="2331ED51" w14:textId="15E6C804" w:rsidR="00A00889" w:rsidRPr="00A00889" w:rsidRDefault="00A00889" w:rsidP="00A0088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00889">
              <w:rPr>
                <w:rFonts w:ascii="Verdana" w:hAnsi="Verdana"/>
                <w:sz w:val="20"/>
                <w:szCs w:val="20"/>
              </w:rPr>
              <w:t>2 CV i list motywacyjny w praktyce</w:t>
            </w:r>
            <w:r>
              <w:rPr>
                <w:rFonts w:ascii="Verdana" w:hAnsi="Verdana"/>
                <w:sz w:val="20"/>
                <w:szCs w:val="20"/>
              </w:rPr>
              <w:t xml:space="preserve"> (O)</w:t>
            </w:r>
          </w:p>
          <w:p w14:paraId="4D6A0C39" w14:textId="0951FAD1" w:rsidR="00A00889" w:rsidRPr="00A00889" w:rsidRDefault="00A00889" w:rsidP="00A0088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00889">
              <w:rPr>
                <w:rFonts w:ascii="Verdana" w:hAnsi="Verdana"/>
                <w:sz w:val="20"/>
                <w:szCs w:val="20"/>
              </w:rPr>
              <w:t>3. Rozmowa kwalifikacyjna</w:t>
            </w:r>
            <w:r>
              <w:rPr>
                <w:rFonts w:ascii="Verdana" w:hAnsi="Verdana"/>
                <w:sz w:val="20"/>
                <w:szCs w:val="20"/>
              </w:rPr>
              <w:t xml:space="preserve"> (O)</w:t>
            </w:r>
          </w:p>
          <w:p w14:paraId="7863D1B4" w14:textId="62FCA29E" w:rsidR="00A00889" w:rsidRPr="00A00889" w:rsidRDefault="00A00889" w:rsidP="00A0088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00889">
              <w:rPr>
                <w:rFonts w:ascii="Verdana" w:hAnsi="Verdana"/>
                <w:sz w:val="20"/>
                <w:szCs w:val="20"/>
              </w:rPr>
              <w:t>4. Biznesplan</w:t>
            </w:r>
            <w:r>
              <w:rPr>
                <w:rFonts w:ascii="Verdana" w:hAnsi="Verdana"/>
                <w:sz w:val="20"/>
                <w:szCs w:val="20"/>
              </w:rPr>
              <w:t xml:space="preserve"> przedsięwzięcia geologicznego (O)</w:t>
            </w:r>
          </w:p>
          <w:p w14:paraId="7DBFFDD6" w14:textId="64698E28" w:rsidR="006766FE" w:rsidRDefault="00A00889" w:rsidP="00A0088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00889">
              <w:rPr>
                <w:rFonts w:ascii="Verdana" w:hAnsi="Verdana"/>
                <w:sz w:val="20"/>
                <w:szCs w:val="20"/>
              </w:rPr>
              <w:t>5. Zakładanie własnej firmy</w:t>
            </w:r>
            <w:r>
              <w:rPr>
                <w:rFonts w:ascii="Verdana" w:hAnsi="Verdana"/>
                <w:sz w:val="20"/>
                <w:szCs w:val="20"/>
              </w:rPr>
              <w:t xml:space="preserve"> (O)</w:t>
            </w:r>
          </w:p>
          <w:p w14:paraId="1188EA10" w14:textId="3EAE9F5E" w:rsidR="00A00889" w:rsidRPr="00A00889" w:rsidRDefault="00A00889" w:rsidP="00A0088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00889">
              <w:rPr>
                <w:rFonts w:ascii="Verdana" w:hAnsi="Verdana"/>
                <w:sz w:val="20"/>
                <w:szCs w:val="20"/>
              </w:rPr>
              <w:t xml:space="preserve">6. </w:t>
            </w:r>
            <w:r>
              <w:rPr>
                <w:rFonts w:ascii="Verdana" w:hAnsi="Verdana"/>
                <w:sz w:val="20"/>
                <w:szCs w:val="20"/>
              </w:rPr>
              <w:t>Specyfika pracy w zawodzie geologa (s</w:t>
            </w:r>
            <w:r w:rsidRPr="00A00889">
              <w:rPr>
                <w:rFonts w:ascii="Verdana" w:hAnsi="Verdana"/>
                <w:sz w:val="20"/>
                <w:szCs w:val="20"/>
              </w:rPr>
              <w:t>potkanie z potencjalnym pracodawcą</w:t>
            </w:r>
            <w:r>
              <w:rPr>
                <w:rFonts w:ascii="Verdana" w:hAnsi="Verdana"/>
                <w:sz w:val="20"/>
                <w:szCs w:val="20"/>
              </w:rPr>
              <w:t>) (T)</w:t>
            </w:r>
          </w:p>
          <w:p w14:paraId="50EB7E90" w14:textId="05E78095" w:rsidR="006D3317" w:rsidRDefault="00A00889" w:rsidP="00A0088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00889">
              <w:rPr>
                <w:rFonts w:ascii="Verdana" w:hAnsi="Verdana"/>
                <w:sz w:val="20"/>
                <w:szCs w:val="20"/>
              </w:rPr>
              <w:t xml:space="preserve">7. </w:t>
            </w:r>
            <w:r w:rsidR="006D3317">
              <w:rPr>
                <w:rFonts w:ascii="Verdana" w:hAnsi="Verdana"/>
                <w:sz w:val="20"/>
                <w:szCs w:val="20"/>
              </w:rPr>
              <w:t>Przygotowanie ofert na wykonanie robót geologicznych (T)</w:t>
            </w:r>
            <w:r w:rsidRPr="00A0088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4BD485A" w14:textId="46E8216C" w:rsidR="006766FE" w:rsidRPr="00AD6F5A" w:rsidRDefault="006D3317" w:rsidP="006766F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 O</w:t>
            </w:r>
            <w:r w:rsidR="00A00889" w:rsidRPr="00A00889">
              <w:rPr>
                <w:rFonts w:ascii="Verdana" w:hAnsi="Verdana"/>
                <w:sz w:val="20"/>
                <w:szCs w:val="20"/>
              </w:rPr>
              <w:t>dbiór i rozliczanie robót</w:t>
            </w:r>
            <w:r>
              <w:rPr>
                <w:rFonts w:ascii="Verdana" w:hAnsi="Verdana"/>
                <w:sz w:val="20"/>
                <w:szCs w:val="20"/>
              </w:rPr>
              <w:t xml:space="preserve"> geologicznych</w:t>
            </w:r>
            <w:r w:rsidR="00A00889">
              <w:rPr>
                <w:rFonts w:ascii="Verdana" w:hAnsi="Verdana"/>
                <w:sz w:val="20"/>
                <w:szCs w:val="20"/>
              </w:rPr>
              <w:t xml:space="preserve"> (T)</w:t>
            </w:r>
          </w:p>
        </w:tc>
      </w:tr>
      <w:tr w:rsidR="00010438" w:rsidRPr="00C25B0E" w14:paraId="24BD4860" w14:textId="77777777" w:rsidTr="00804342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5C" w14:textId="77777777" w:rsidR="00010438" w:rsidRPr="00C25B0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A1EF" w14:textId="77777777" w:rsidR="00010438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14:paraId="3320C592" w14:textId="169FF6A0" w:rsidR="009D1CE3" w:rsidRPr="009D1CE3" w:rsidRDefault="009D1CE3" w:rsidP="009D1C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9D1CE3">
              <w:rPr>
                <w:rFonts w:ascii="Verdana" w:hAnsi="Verdana"/>
                <w:sz w:val="20"/>
                <w:szCs w:val="20"/>
              </w:rPr>
              <w:t xml:space="preserve">Przygotowuje dokumenty niezbędne do ubiegania się o pracę </w:t>
            </w:r>
          </w:p>
          <w:p w14:paraId="0B483ED8" w14:textId="0729E1A0" w:rsidR="009D1CE3" w:rsidRPr="009D1CE3" w:rsidRDefault="009D1CE3" w:rsidP="009D1C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Pr="009D1CE3">
              <w:rPr>
                <w:rFonts w:ascii="Verdana" w:hAnsi="Verdana"/>
                <w:sz w:val="20"/>
                <w:szCs w:val="20"/>
              </w:rPr>
              <w:t xml:space="preserve">Opracowuje biznesplan przedsięwzięcia geologicznego </w:t>
            </w:r>
          </w:p>
          <w:p w14:paraId="6D9F9EE9" w14:textId="765BE583" w:rsidR="009D1CE3" w:rsidRPr="009D1CE3" w:rsidRDefault="009D1CE3" w:rsidP="009D1C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Pr="009D1CE3">
              <w:rPr>
                <w:rFonts w:ascii="Verdana" w:hAnsi="Verdana"/>
                <w:sz w:val="20"/>
                <w:szCs w:val="20"/>
              </w:rPr>
              <w:t xml:space="preserve">Wypełnia niezbędne dokumenty do rejestracji własnej działalności gospodarczej </w:t>
            </w:r>
          </w:p>
          <w:p w14:paraId="1FA04490" w14:textId="42D6B438" w:rsidR="009D1CE3" w:rsidRPr="009D1CE3" w:rsidRDefault="009D1CE3" w:rsidP="009D1C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Pr="009D1CE3">
              <w:rPr>
                <w:rFonts w:ascii="Verdana" w:hAnsi="Verdana"/>
                <w:sz w:val="20"/>
                <w:szCs w:val="20"/>
              </w:rPr>
              <w:t xml:space="preserve">Sporządza ofertę na wykonanie robót geologicznych </w:t>
            </w:r>
          </w:p>
          <w:p w14:paraId="24BD485D" w14:textId="134B6846" w:rsidR="009D1CE3" w:rsidRPr="00C25B0E" w:rsidRDefault="009D1CE3" w:rsidP="009D1C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5. </w:t>
            </w:r>
            <w:r w:rsidRPr="009D1CE3">
              <w:rPr>
                <w:rFonts w:ascii="Verdana" w:hAnsi="Verdana"/>
                <w:sz w:val="20"/>
                <w:szCs w:val="20"/>
              </w:rPr>
              <w:t>Przygotowuje dokumenty niezbędne do rozliczenia robót geologicznych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5E" w14:textId="77777777" w:rsidR="00010438" w:rsidRPr="00C25B0E" w:rsidRDefault="00010438" w:rsidP="00C736D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lastRenderedPageBreak/>
              <w:t xml:space="preserve">Symbole odpowiednich kierunkowych efektów uczenia się, </w:t>
            </w:r>
            <w:r w:rsidRPr="00C25B0E">
              <w:rPr>
                <w:rFonts w:ascii="Verdana" w:hAnsi="Verdana"/>
                <w:i/>
                <w:sz w:val="20"/>
                <w:szCs w:val="20"/>
              </w:rPr>
              <w:t>np.: K_W01</w:t>
            </w:r>
            <w:r w:rsidRPr="00C25B0E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C25B0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C25B0E">
              <w:rPr>
                <w:rFonts w:ascii="Verdana" w:hAnsi="Verdana"/>
                <w:i/>
                <w:sz w:val="20"/>
                <w:szCs w:val="20"/>
              </w:rPr>
              <w:t>K_U05,K_K03</w:t>
            </w:r>
          </w:p>
          <w:p w14:paraId="63C94F74" w14:textId="77777777" w:rsidR="00010438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D574D93" w14:textId="77777777" w:rsidR="00183E5F" w:rsidRDefault="00183E5F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4BD485F" w14:textId="5957AA3D" w:rsidR="00183E5F" w:rsidRPr="00C25B0E" w:rsidRDefault="00183E5F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K1_W09, K1_U12, K1_K07</w:t>
            </w:r>
          </w:p>
        </w:tc>
      </w:tr>
      <w:tr w:rsidR="00010438" w:rsidRPr="00C25B0E" w14:paraId="24BD4864" w14:textId="77777777" w:rsidTr="00AF2D34">
        <w:trPr>
          <w:trHeight w:val="1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61" w14:textId="77777777" w:rsidR="00010438" w:rsidRPr="00C25B0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62" w14:textId="77777777" w:rsidR="00010438" w:rsidRPr="00C25B0E" w:rsidRDefault="00010438" w:rsidP="00C736DB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C25B0E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14:paraId="62C8D5BF" w14:textId="55839BE2" w:rsidR="009D1CE3" w:rsidRPr="001127D3" w:rsidRDefault="009D1CE3" w:rsidP="00FD352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127D3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14:paraId="1D28DCDD" w14:textId="43ADBC43" w:rsidR="00930722" w:rsidRDefault="00930722" w:rsidP="00FD3523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r w:rsidRPr="001127D3">
              <w:rPr>
                <w:rFonts w:ascii="Verdana" w:hAnsi="Verdana"/>
                <w:sz w:val="20"/>
                <w:szCs w:val="20"/>
              </w:rPr>
              <w:t>Cebrowska T., 2005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127D3">
              <w:rPr>
                <w:rFonts w:ascii="Verdana" w:hAnsi="Verdana"/>
                <w:sz w:val="20"/>
                <w:szCs w:val="20"/>
              </w:rPr>
              <w:t xml:space="preserve"> Rachunkowość finansowa i podatkowa, PWN, Warszaw.</w:t>
            </w:r>
          </w:p>
          <w:p w14:paraId="4DBCFDBE" w14:textId="3363F7DE" w:rsidR="009D1CE3" w:rsidRPr="001127D3" w:rsidRDefault="009D1CE3" w:rsidP="00FD3523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127D3">
              <w:rPr>
                <w:rFonts w:ascii="Verdana" w:hAnsi="Verdana"/>
                <w:sz w:val="20"/>
                <w:szCs w:val="20"/>
              </w:rPr>
              <w:t>Francik</w:t>
            </w:r>
            <w:proofErr w:type="spellEnd"/>
            <w:r w:rsidRPr="001127D3">
              <w:rPr>
                <w:rFonts w:ascii="Verdana" w:hAnsi="Verdana"/>
                <w:sz w:val="20"/>
                <w:szCs w:val="20"/>
              </w:rPr>
              <w:t xml:space="preserve"> A., Targalski J, 2009: Przedsiębiorczość i zarządzanie firmą - Teoria i praktyka (Wydanie drugie), C. H. Beck. 338 pp.</w:t>
            </w:r>
          </w:p>
          <w:p w14:paraId="1C6E9ABB" w14:textId="4952522E" w:rsidR="00930722" w:rsidRPr="001127D3" w:rsidRDefault="00930722" w:rsidP="00930722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r w:rsidRPr="00930722">
              <w:rPr>
                <w:rFonts w:ascii="Verdana" w:hAnsi="Verdana"/>
                <w:sz w:val="20"/>
                <w:szCs w:val="20"/>
              </w:rPr>
              <w:t>Piaseckiego</w:t>
            </w:r>
            <w:r>
              <w:rPr>
                <w:rFonts w:ascii="Verdana" w:hAnsi="Verdana"/>
                <w:sz w:val="20"/>
                <w:szCs w:val="20"/>
              </w:rPr>
              <w:t xml:space="preserve"> b. (red.), 1999:</w:t>
            </w:r>
            <w:r w:rsidRPr="00930722">
              <w:rPr>
                <w:rFonts w:ascii="Verdana" w:hAnsi="Verdana"/>
                <w:sz w:val="20"/>
                <w:szCs w:val="20"/>
              </w:rPr>
              <w:t xml:space="preserve"> Ekonomika i zarządzanie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30722">
              <w:rPr>
                <w:rFonts w:ascii="Verdana" w:hAnsi="Verdana"/>
                <w:sz w:val="20"/>
                <w:szCs w:val="20"/>
              </w:rPr>
              <w:t xml:space="preserve">małą firmą. PWN, </w:t>
            </w:r>
            <w:r>
              <w:rPr>
                <w:rFonts w:ascii="Verdana" w:hAnsi="Verdana"/>
                <w:sz w:val="20"/>
                <w:szCs w:val="20"/>
              </w:rPr>
              <w:t>W</w:t>
            </w:r>
            <w:r w:rsidRPr="00930722">
              <w:rPr>
                <w:rFonts w:ascii="Verdana" w:hAnsi="Verdana"/>
                <w:sz w:val="20"/>
                <w:szCs w:val="20"/>
              </w:rPr>
              <w:t>arszawa-Łódź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34E3F9E7" w14:textId="14467F19" w:rsidR="00930722" w:rsidRPr="00930722" w:rsidRDefault="00930722" w:rsidP="00930722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r w:rsidRPr="00930722">
              <w:rPr>
                <w:rFonts w:ascii="Verdana" w:hAnsi="Verdana"/>
                <w:sz w:val="20"/>
                <w:szCs w:val="20"/>
              </w:rPr>
              <w:t>Piecuch T.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930722">
              <w:rPr>
                <w:rFonts w:ascii="Verdana" w:hAnsi="Verdana"/>
                <w:sz w:val="20"/>
                <w:szCs w:val="20"/>
              </w:rPr>
              <w:t>2013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930722">
              <w:rPr>
                <w:rFonts w:ascii="Verdana" w:hAnsi="Verdana"/>
                <w:sz w:val="20"/>
                <w:szCs w:val="20"/>
              </w:rPr>
              <w:t xml:space="preserve"> Przedsiębiorczość. Podstawy teoretyczne. Wyd. II. Wydawnictwo C.H. Beck, Warszawa </w:t>
            </w:r>
          </w:p>
          <w:p w14:paraId="6DDEC696" w14:textId="50D19B7A" w:rsidR="009D1CE3" w:rsidRPr="001127D3" w:rsidRDefault="009D1CE3" w:rsidP="00FD352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16754ED9" w14:textId="05A4780E" w:rsidR="009D1CE3" w:rsidRPr="001127D3" w:rsidRDefault="009D1CE3" w:rsidP="00FD352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127D3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14:paraId="4F77979E" w14:textId="0FA45989" w:rsidR="00930722" w:rsidRDefault="00930722" w:rsidP="00FD3523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30722">
              <w:rPr>
                <w:rFonts w:ascii="Verdana" w:hAnsi="Verdana"/>
                <w:sz w:val="20"/>
                <w:szCs w:val="20"/>
                <w:lang w:val="en-US"/>
              </w:rPr>
              <w:t>Markowski</w:t>
            </w:r>
            <w:proofErr w:type="spellEnd"/>
            <w:r w:rsidRPr="00930722">
              <w:rPr>
                <w:rFonts w:ascii="Verdana" w:hAnsi="Verdana"/>
                <w:sz w:val="20"/>
                <w:szCs w:val="20"/>
                <w:lang w:val="en-US"/>
              </w:rPr>
              <w:t xml:space="preserve"> W.J., 2004: ABC small </w:t>
            </w:r>
            <w:proofErr w:type="spellStart"/>
            <w:r w:rsidRPr="00930722">
              <w:rPr>
                <w:rFonts w:ascii="Verdana" w:hAnsi="Verdana"/>
                <w:sz w:val="20"/>
                <w:szCs w:val="20"/>
                <w:lang w:val="en-US"/>
              </w:rPr>
              <w:t>business'u</w:t>
            </w:r>
            <w:proofErr w:type="spellEnd"/>
            <w:r w:rsidRPr="00930722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r w:rsidRPr="00930722">
              <w:rPr>
                <w:rFonts w:ascii="Verdana" w:hAnsi="Verdana"/>
                <w:sz w:val="20"/>
                <w:szCs w:val="20"/>
              </w:rPr>
              <w:t>Wyd. Marcus s.c. Łódź</w:t>
            </w:r>
          </w:p>
          <w:p w14:paraId="2D5E931B" w14:textId="591D2DEC" w:rsidR="009D1CE3" w:rsidRPr="001127D3" w:rsidRDefault="009D1CE3" w:rsidP="00FD3523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r w:rsidRPr="001127D3">
              <w:rPr>
                <w:rFonts w:ascii="Verdana" w:hAnsi="Verdana"/>
                <w:sz w:val="20"/>
                <w:szCs w:val="20"/>
              </w:rPr>
              <w:t>Targalski J, 2008: Przedsiębiorczość wobec wyzwań integracji europejskiej, Uniwersytet Ekonomiczny Kraków. 133 pp.</w:t>
            </w:r>
          </w:p>
          <w:p w14:paraId="24BD4863" w14:textId="28EB3070" w:rsidR="00930722" w:rsidRPr="00C25B0E" w:rsidRDefault="009D1CE3" w:rsidP="00FD352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127D3">
              <w:rPr>
                <w:rFonts w:ascii="Verdana" w:hAnsi="Verdana"/>
                <w:sz w:val="20"/>
                <w:szCs w:val="20"/>
              </w:rPr>
              <w:t xml:space="preserve">Wyrzykowski W., </w:t>
            </w:r>
            <w:r w:rsidR="00930722" w:rsidRPr="001127D3">
              <w:rPr>
                <w:rFonts w:ascii="Verdana" w:hAnsi="Verdana"/>
                <w:sz w:val="20"/>
                <w:szCs w:val="20"/>
              </w:rPr>
              <w:t>2005</w:t>
            </w:r>
            <w:r w:rsidR="00930722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1127D3">
              <w:rPr>
                <w:rFonts w:ascii="Verdana" w:hAnsi="Verdana"/>
                <w:sz w:val="20"/>
                <w:szCs w:val="20"/>
              </w:rPr>
              <w:t xml:space="preserve">Księgi, ewidencje i rejestry podatkowe małych przedsiębiorców, </w:t>
            </w:r>
            <w:proofErr w:type="spellStart"/>
            <w:r w:rsidRPr="001127D3">
              <w:rPr>
                <w:rFonts w:ascii="Verdana" w:hAnsi="Verdana"/>
                <w:sz w:val="20"/>
                <w:szCs w:val="20"/>
              </w:rPr>
              <w:t>Scientific</w:t>
            </w:r>
            <w:proofErr w:type="spellEnd"/>
            <w:r w:rsidRPr="001127D3">
              <w:rPr>
                <w:rFonts w:ascii="Verdana" w:hAnsi="Verdana"/>
                <w:sz w:val="20"/>
                <w:szCs w:val="20"/>
              </w:rPr>
              <w:t xml:space="preserve"> Publishing </w:t>
            </w:r>
            <w:proofErr w:type="spellStart"/>
            <w:r w:rsidRPr="001127D3">
              <w:rPr>
                <w:rFonts w:ascii="Verdana" w:hAnsi="Verdana"/>
                <w:sz w:val="20"/>
                <w:szCs w:val="20"/>
              </w:rPr>
              <w:t>Group</w:t>
            </w:r>
            <w:proofErr w:type="spellEnd"/>
            <w:r w:rsidRPr="001127D3">
              <w:rPr>
                <w:rFonts w:ascii="Verdana" w:hAnsi="Verdana"/>
                <w:sz w:val="20"/>
                <w:szCs w:val="20"/>
              </w:rPr>
              <w:t>, Gdańsk.</w:t>
            </w:r>
          </w:p>
        </w:tc>
      </w:tr>
      <w:tr w:rsidR="00010438" w:rsidRPr="00C25B0E" w14:paraId="24BD486E" w14:textId="77777777" w:rsidTr="00AF2D34">
        <w:trPr>
          <w:trHeight w:val="6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65" w14:textId="77777777" w:rsidR="00010438" w:rsidRPr="00C25B0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66" w14:textId="77777777" w:rsidR="00010438" w:rsidRPr="00C25B0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 xml:space="preserve">  Metody weryfikacji zakładanych efektów uczenia się:</w:t>
            </w:r>
          </w:p>
          <w:p w14:paraId="24BD486D" w14:textId="75298B89" w:rsidR="006766FE" w:rsidRPr="00C25B0E" w:rsidRDefault="00010438" w:rsidP="00AD6F5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>- przygotowanie i zrealizowanie projekt</w:t>
            </w:r>
            <w:r w:rsidR="00AD6F5A">
              <w:rPr>
                <w:rFonts w:ascii="Verdana" w:hAnsi="Verdana"/>
                <w:sz w:val="20"/>
                <w:szCs w:val="20"/>
              </w:rPr>
              <w:t>ów</w:t>
            </w:r>
            <w:r w:rsidRPr="00C25B0E">
              <w:rPr>
                <w:rFonts w:ascii="Verdana" w:hAnsi="Verdana"/>
                <w:sz w:val="20"/>
                <w:szCs w:val="20"/>
              </w:rPr>
              <w:t xml:space="preserve"> (indywidualn</w:t>
            </w:r>
            <w:r w:rsidR="00AD6F5A">
              <w:rPr>
                <w:rFonts w:ascii="Verdana" w:hAnsi="Verdana"/>
                <w:sz w:val="20"/>
                <w:szCs w:val="20"/>
              </w:rPr>
              <w:t>ych</w:t>
            </w:r>
            <w:r w:rsidRPr="00C25B0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D6F5A">
              <w:rPr>
                <w:rFonts w:ascii="Verdana" w:hAnsi="Verdana"/>
                <w:sz w:val="20"/>
                <w:szCs w:val="20"/>
              </w:rPr>
              <w:t>i</w:t>
            </w:r>
            <w:r w:rsidRPr="00C25B0E">
              <w:rPr>
                <w:rFonts w:ascii="Verdana" w:hAnsi="Verdana"/>
                <w:sz w:val="20"/>
                <w:szCs w:val="20"/>
              </w:rPr>
              <w:t xml:space="preserve"> grupow</w:t>
            </w:r>
            <w:r w:rsidR="00AD6F5A">
              <w:rPr>
                <w:rFonts w:ascii="Verdana" w:hAnsi="Verdana"/>
                <w:sz w:val="20"/>
                <w:szCs w:val="20"/>
              </w:rPr>
              <w:t>ych</w:t>
            </w:r>
            <w:r w:rsidRPr="00C25B0E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(T) i (O)</w:t>
            </w:r>
            <w:r w:rsidRPr="00C25B0E">
              <w:rPr>
                <w:rFonts w:ascii="Verdana" w:hAnsi="Verdana"/>
                <w:sz w:val="20"/>
                <w:szCs w:val="20"/>
              </w:rPr>
              <w:t>,</w:t>
            </w:r>
            <w:r w:rsidR="00AD6F5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6FE" w:rsidRPr="00FF1765">
              <w:rPr>
                <w:rFonts w:ascii="Verdana" w:hAnsi="Verdana"/>
                <w:sz w:val="20"/>
                <w:szCs w:val="20"/>
              </w:rPr>
              <w:t>opracowywan</w:t>
            </w:r>
            <w:r w:rsidR="00AD6F5A">
              <w:rPr>
                <w:rFonts w:ascii="Verdana" w:hAnsi="Verdana"/>
                <w:sz w:val="20"/>
                <w:szCs w:val="20"/>
              </w:rPr>
              <w:t>ia</w:t>
            </w:r>
            <w:r w:rsidR="006766FE" w:rsidRPr="00FF1765">
              <w:rPr>
                <w:rFonts w:ascii="Verdana" w:hAnsi="Verdana"/>
                <w:sz w:val="20"/>
                <w:szCs w:val="20"/>
              </w:rPr>
              <w:t xml:space="preserve"> obejmując</w:t>
            </w:r>
            <w:r w:rsidR="00AD6F5A">
              <w:rPr>
                <w:rFonts w:ascii="Verdana" w:hAnsi="Verdana"/>
                <w:sz w:val="20"/>
                <w:szCs w:val="20"/>
              </w:rPr>
              <w:t>e</w:t>
            </w:r>
            <w:r w:rsidR="006766FE" w:rsidRPr="00FF1765">
              <w:rPr>
                <w:rFonts w:ascii="Verdana" w:hAnsi="Verdana"/>
                <w:sz w:val="20"/>
                <w:szCs w:val="20"/>
              </w:rPr>
              <w:t xml:space="preserve"> napisanie CV, listu motywacyjnego, biznes planu oraz zrealizowania wszystkich kroków niezbędnych do założenia i prowadzenia firmy geologicznej</w:t>
            </w:r>
            <w:r w:rsidR="00FD352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10438" w:rsidRPr="00C25B0E" w14:paraId="24BD4879" w14:textId="77777777" w:rsidTr="00AF2D34">
        <w:trPr>
          <w:trHeight w:val="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6F" w14:textId="77777777" w:rsidR="00010438" w:rsidRPr="00C25B0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70" w14:textId="77777777" w:rsidR="00010438" w:rsidRPr="00C25B0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14:paraId="24BD4871" w14:textId="77777777" w:rsidR="00010438" w:rsidRPr="00C25B0E" w:rsidRDefault="00010438" w:rsidP="00C736D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C25B0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np. </w:t>
            </w:r>
          </w:p>
          <w:p w14:paraId="16A22B90" w14:textId="7C5BD918" w:rsidR="006766FE" w:rsidRPr="00183E5F" w:rsidRDefault="006766FE" w:rsidP="000331C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183E5F">
              <w:rPr>
                <w:rFonts w:ascii="Verdana" w:eastAsia="Times New Roman" w:hAnsi="Verdana"/>
                <w:sz w:val="20"/>
                <w:szCs w:val="20"/>
                <w:lang w:eastAsia="pl-PL"/>
              </w:rPr>
              <w:t>- ciągła kontrola postępów w zakresie tematyki zajęć</w:t>
            </w:r>
            <w:r w:rsidR="00AD6F5A" w:rsidRPr="00183E5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="00AD6F5A" w:rsidRPr="00183E5F">
              <w:rPr>
                <w:rFonts w:ascii="Verdana" w:hAnsi="Verdana"/>
                <w:sz w:val="20"/>
                <w:szCs w:val="20"/>
              </w:rPr>
              <w:t>(T) i (O)</w:t>
            </w:r>
            <w:r w:rsidR="00AD6F5A" w:rsidRPr="00183E5F">
              <w:rPr>
                <w:rFonts w:ascii="Verdana" w:eastAsia="Times New Roman" w:hAnsi="Verdana"/>
                <w:sz w:val="20"/>
                <w:szCs w:val="20"/>
                <w:lang w:eastAsia="pl-PL"/>
              </w:rPr>
              <w:t>,</w:t>
            </w:r>
            <w:r w:rsidRPr="00183E5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666DE224" w14:textId="3FCC577C" w:rsidR="006766FE" w:rsidRPr="00183E5F" w:rsidRDefault="006766FE" w:rsidP="000331C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183E5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83E5F">
              <w:rPr>
                <w:rFonts w:ascii="Verdana" w:hAnsi="Verdana"/>
                <w:sz w:val="20"/>
                <w:szCs w:val="20"/>
              </w:rPr>
              <w:t xml:space="preserve">opracowywanie </w:t>
            </w:r>
            <w:r w:rsidR="009F30AF" w:rsidRPr="00183E5F">
              <w:rPr>
                <w:rFonts w:ascii="Verdana" w:hAnsi="Verdana"/>
                <w:sz w:val="20"/>
                <w:szCs w:val="20"/>
              </w:rPr>
              <w:t xml:space="preserve">wszystkich </w:t>
            </w:r>
            <w:r w:rsidRPr="00183E5F">
              <w:rPr>
                <w:rFonts w:ascii="Verdana" w:hAnsi="Verdana"/>
                <w:sz w:val="20"/>
                <w:szCs w:val="20"/>
              </w:rPr>
              <w:t>sprawozdań i raportów obejmujących</w:t>
            </w:r>
            <w:r w:rsidR="009F30AF" w:rsidRPr="00183E5F">
              <w:rPr>
                <w:rFonts w:ascii="Verdana" w:hAnsi="Verdana"/>
                <w:sz w:val="20"/>
                <w:szCs w:val="20"/>
              </w:rPr>
              <w:t>:</w:t>
            </w:r>
            <w:r w:rsidRPr="00183E5F">
              <w:rPr>
                <w:rFonts w:ascii="Verdana" w:hAnsi="Verdana"/>
                <w:sz w:val="20"/>
                <w:szCs w:val="20"/>
              </w:rPr>
              <w:t xml:space="preserve"> napisanie CV, listu motywacyjnego, biznes planu oraz zrealizowania wszystkich kroków niezbędnych do założenia i prowadzenia firmy geologicznej</w:t>
            </w:r>
            <w:r w:rsidR="00AD6F5A" w:rsidRPr="00183E5F">
              <w:rPr>
                <w:rFonts w:ascii="Verdana" w:hAnsi="Verdana"/>
                <w:sz w:val="20"/>
                <w:szCs w:val="20"/>
              </w:rPr>
              <w:t xml:space="preserve"> (T) i (O)</w:t>
            </w:r>
            <w:r w:rsidR="00AD6F5A" w:rsidRPr="00183E5F">
              <w:rPr>
                <w:rFonts w:ascii="Verdana" w:eastAsia="Times New Roman" w:hAnsi="Verdana"/>
                <w:sz w:val="20"/>
                <w:szCs w:val="20"/>
                <w:lang w:eastAsia="pl-PL"/>
              </w:rPr>
              <w:t>,</w:t>
            </w:r>
          </w:p>
          <w:p w14:paraId="5AE3CFE0" w14:textId="77777777" w:rsidR="00AD6F5A" w:rsidRPr="006766FE" w:rsidRDefault="00AD6F5A" w:rsidP="000331C8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24BD4878" w14:textId="5F260493" w:rsidR="00010438" w:rsidRPr="00C25B0E" w:rsidRDefault="009F30AF" w:rsidP="000331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Ocena końcowa uzależniona od liczby punktów uzyskanych za poszczególne aktywności w ramach kursu</w:t>
            </w:r>
          </w:p>
        </w:tc>
      </w:tr>
      <w:tr w:rsidR="00010438" w:rsidRPr="00C25B0E" w14:paraId="24BD487C" w14:textId="77777777" w:rsidTr="00AF2D34">
        <w:trPr>
          <w:trHeight w:val="1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7A" w14:textId="77777777" w:rsidR="00010438" w:rsidRPr="00C25B0E" w:rsidRDefault="00010438" w:rsidP="00C736D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7B" w14:textId="77777777" w:rsidR="00010438" w:rsidRPr="00C25B0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010438" w:rsidRPr="00C25B0E" w14:paraId="24BD4880" w14:textId="77777777" w:rsidTr="00AF2D34">
        <w:trPr>
          <w:trHeight w:val="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87D" w14:textId="77777777" w:rsidR="00010438" w:rsidRPr="00C25B0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7E" w14:textId="5DCCB548" w:rsidR="00010438" w:rsidRPr="00C25B0E" w:rsidRDefault="00010438" w:rsidP="00C736D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 xml:space="preserve">forma </w:t>
            </w:r>
            <w:r w:rsidR="00804342">
              <w:rPr>
                <w:rFonts w:ascii="Verdana" w:hAnsi="Verdana"/>
                <w:sz w:val="20"/>
                <w:szCs w:val="20"/>
              </w:rPr>
              <w:t xml:space="preserve">realizacji zajęć przez </w:t>
            </w:r>
            <w:r w:rsidRPr="00C25B0E">
              <w:rPr>
                <w:rFonts w:ascii="Verdana" w:hAnsi="Verdana"/>
                <w:sz w:val="20"/>
                <w:szCs w:val="20"/>
              </w:rPr>
              <w:t>studenta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7F" w14:textId="77777777" w:rsidR="00010438" w:rsidRPr="00C25B0E" w:rsidRDefault="00010438" w:rsidP="00C736D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25B0E">
              <w:rPr>
                <w:rFonts w:ascii="Verdana" w:hAnsi="Verdana"/>
                <w:sz w:val="20"/>
                <w:szCs w:val="20"/>
              </w:rPr>
              <w:t xml:space="preserve">liczba godzin </w:t>
            </w:r>
            <w:r w:rsidR="00804342">
              <w:rPr>
                <w:rFonts w:ascii="Verdana" w:hAnsi="Verdana"/>
                <w:sz w:val="20"/>
                <w:szCs w:val="20"/>
              </w:rPr>
              <w:t xml:space="preserve">przeznaczona </w:t>
            </w:r>
            <w:r w:rsidRPr="00C25B0E">
              <w:rPr>
                <w:rFonts w:ascii="Verdana" w:hAnsi="Verdana"/>
                <w:sz w:val="20"/>
                <w:szCs w:val="20"/>
              </w:rPr>
              <w:t xml:space="preserve">na </w:t>
            </w:r>
            <w:r w:rsidR="00804342">
              <w:rPr>
                <w:rFonts w:ascii="Verdana" w:hAnsi="Verdana"/>
                <w:sz w:val="20"/>
                <w:szCs w:val="20"/>
              </w:rPr>
              <w:t>zrealizowanie danego rodzaju zajęć</w:t>
            </w:r>
          </w:p>
        </w:tc>
      </w:tr>
      <w:tr w:rsidR="00010438" w:rsidRPr="00C25B0E" w14:paraId="24BD488B" w14:textId="77777777" w:rsidTr="00AF2D34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881" w14:textId="77777777" w:rsidR="00010438" w:rsidRPr="00C25B0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82" w14:textId="77777777" w:rsidR="00010438" w:rsidRPr="008A0CDB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A0CDB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14:paraId="24BD4884" w14:textId="4401302F" w:rsidR="00010438" w:rsidRPr="008A0CDB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A0CDB">
              <w:rPr>
                <w:rFonts w:ascii="Verdana" w:hAnsi="Verdana"/>
                <w:sz w:val="20"/>
                <w:szCs w:val="20"/>
              </w:rPr>
              <w:t>- wykład:</w:t>
            </w:r>
            <w:r w:rsidR="00A342DA">
              <w:rPr>
                <w:rFonts w:ascii="Verdana" w:hAnsi="Verdana"/>
                <w:sz w:val="20"/>
                <w:szCs w:val="20"/>
              </w:rPr>
              <w:t>8</w:t>
            </w:r>
          </w:p>
          <w:p w14:paraId="24BD4886" w14:textId="63A7923D" w:rsidR="00010438" w:rsidRPr="008A0CDB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A0CDB">
              <w:rPr>
                <w:rFonts w:ascii="Verdana" w:hAnsi="Verdana"/>
                <w:sz w:val="20"/>
                <w:szCs w:val="20"/>
              </w:rPr>
              <w:t>- ćwiczenia</w:t>
            </w:r>
            <w:r w:rsidR="009F30AF" w:rsidRPr="008A0CDB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 w:rsidRPr="008A0CDB">
              <w:rPr>
                <w:rFonts w:ascii="Verdana" w:hAnsi="Verdana"/>
                <w:sz w:val="20"/>
                <w:szCs w:val="20"/>
              </w:rPr>
              <w:t>:</w:t>
            </w:r>
            <w:r w:rsidR="009F30AF" w:rsidRPr="008A0CD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342DA">
              <w:rPr>
                <w:rFonts w:ascii="Verdana" w:hAnsi="Verdana"/>
                <w:sz w:val="20"/>
                <w:szCs w:val="20"/>
              </w:rPr>
              <w:t>1</w:t>
            </w:r>
            <w:r w:rsidR="00183E5F" w:rsidRPr="008A0CDB">
              <w:rPr>
                <w:rFonts w:ascii="Verdana" w:hAnsi="Verdana"/>
                <w:sz w:val="20"/>
                <w:szCs w:val="20"/>
              </w:rPr>
              <w:t>4</w:t>
            </w:r>
            <w:r w:rsidR="009F30AF" w:rsidRPr="008A0CD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4BD4889" w14:textId="04ED6540" w:rsidR="00010438" w:rsidRPr="008A0CDB" w:rsidRDefault="006766FE" w:rsidP="006766F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A0CDB">
              <w:rPr>
                <w:rFonts w:ascii="Verdana" w:hAnsi="Verdana"/>
                <w:sz w:val="20"/>
                <w:szCs w:val="20"/>
              </w:rPr>
              <w:t>- konsultacje:</w:t>
            </w:r>
            <w:r w:rsidR="00974D3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0C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97CB" w14:textId="77777777" w:rsidR="00010438" w:rsidRDefault="00010438" w:rsidP="006766F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8C2F463" w14:textId="77777777" w:rsidR="006766FE" w:rsidRDefault="006766FE" w:rsidP="006766F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4BD488A" w14:textId="4D24AAD1" w:rsidR="006766FE" w:rsidRPr="00C25B0E" w:rsidRDefault="006766FE" w:rsidP="006766F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A342DA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010438" w:rsidRPr="00C25B0E" w14:paraId="24BD4894" w14:textId="77777777" w:rsidTr="00AF2D34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88C" w14:textId="77777777" w:rsidR="00010438" w:rsidRPr="00C25B0E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8D" w14:textId="1FB8E520" w:rsidR="00010438" w:rsidRPr="008A0CDB" w:rsidRDefault="00010438" w:rsidP="00C736D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0CDB">
              <w:rPr>
                <w:rFonts w:ascii="Verdana" w:hAnsi="Verdana"/>
                <w:sz w:val="20"/>
                <w:szCs w:val="20"/>
              </w:rPr>
              <w:t>praca własna studenta/doktoranta (w tym udział w pracach grupowych) np.:</w:t>
            </w:r>
          </w:p>
          <w:p w14:paraId="7B8023C5" w14:textId="7945E257" w:rsidR="006766FE" w:rsidRPr="008A0CDB" w:rsidRDefault="006766FE" w:rsidP="006766F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0CDB">
              <w:rPr>
                <w:rFonts w:ascii="Verdana" w:hAnsi="Verdana"/>
                <w:sz w:val="20"/>
                <w:szCs w:val="20"/>
              </w:rPr>
              <w:t xml:space="preserve">- przygotowanie do zajęć: </w:t>
            </w:r>
            <w:r w:rsidR="00AD5C13">
              <w:rPr>
                <w:rFonts w:ascii="Verdana" w:hAnsi="Verdana"/>
                <w:sz w:val="20"/>
                <w:szCs w:val="20"/>
              </w:rPr>
              <w:t>5</w:t>
            </w:r>
          </w:p>
          <w:p w14:paraId="24BD4892" w14:textId="2251F390" w:rsidR="00010438" w:rsidRPr="008A0CDB" w:rsidRDefault="006766FE" w:rsidP="00183E5F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0CDB">
              <w:rPr>
                <w:rFonts w:ascii="Verdana" w:hAnsi="Verdana"/>
                <w:sz w:val="20"/>
                <w:szCs w:val="20"/>
              </w:rPr>
              <w:t>- napisanie raport</w:t>
            </w:r>
            <w:r w:rsidR="00183E5F" w:rsidRPr="008A0CDB">
              <w:rPr>
                <w:rFonts w:ascii="Verdana" w:hAnsi="Verdana"/>
                <w:sz w:val="20"/>
                <w:szCs w:val="20"/>
              </w:rPr>
              <w:t>ów</w:t>
            </w:r>
            <w:r w:rsidRPr="008A0CDB">
              <w:rPr>
                <w:rFonts w:ascii="Verdana" w:hAnsi="Verdana"/>
                <w:sz w:val="20"/>
                <w:szCs w:val="20"/>
              </w:rPr>
              <w:t xml:space="preserve"> z zajęć:</w:t>
            </w:r>
            <w:r w:rsidR="00974D3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D5C13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611" w14:textId="77777777" w:rsidR="00010438" w:rsidRDefault="00010438" w:rsidP="006766F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4BD4893" w14:textId="6AF3D794" w:rsidR="006766FE" w:rsidRPr="00C25B0E" w:rsidRDefault="008A0CDB" w:rsidP="006766F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766F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010438" w:rsidRPr="00864E2D" w14:paraId="24BD4898" w14:textId="77777777" w:rsidTr="00AF2D34">
        <w:trPr>
          <w:trHeight w:val="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895" w14:textId="77777777" w:rsidR="00010438" w:rsidRPr="00864E2D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96" w14:textId="77777777" w:rsidR="00010438" w:rsidRPr="00864E2D" w:rsidRDefault="00010438" w:rsidP="00C736D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97" w14:textId="0C1D1002" w:rsidR="00010438" w:rsidRPr="00864E2D" w:rsidRDefault="00183E5F" w:rsidP="006766F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</w:t>
            </w:r>
          </w:p>
        </w:tc>
      </w:tr>
      <w:tr w:rsidR="00010438" w:rsidRPr="00864E2D" w14:paraId="24BD489C" w14:textId="77777777" w:rsidTr="00AF2D34">
        <w:trPr>
          <w:trHeight w:val="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899" w14:textId="77777777" w:rsidR="00010438" w:rsidRPr="00864E2D" w:rsidRDefault="00010438" w:rsidP="00C736D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9A" w14:textId="77777777" w:rsidR="00010438" w:rsidRPr="00864E2D" w:rsidRDefault="00010438" w:rsidP="00C736D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701D20">
              <w:rPr>
                <w:rFonts w:ascii="Verdana" w:hAnsi="Verdana"/>
                <w:i/>
                <w:sz w:val="20"/>
                <w:szCs w:val="20"/>
              </w:rPr>
              <w:t>jeśli jest wymagana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89B" w14:textId="375E1DCF" w:rsidR="00010438" w:rsidRPr="00864E2D" w:rsidRDefault="009D1CE3" w:rsidP="006766F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14:paraId="24BD489D" w14:textId="77777777" w:rsidR="00010438" w:rsidRDefault="00010438" w:rsidP="00C736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4BD489E" w14:textId="77777777" w:rsidR="00010438" w:rsidRDefault="00010438" w:rsidP="00C736D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(T) – realizowane w sposób tradycyjny</w:t>
      </w:r>
    </w:p>
    <w:p w14:paraId="24BD489F" w14:textId="77777777" w:rsidR="00010438" w:rsidRDefault="00010438" w:rsidP="00C736D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(O) - realizowane online </w:t>
      </w:r>
    </w:p>
    <w:p w14:paraId="24BD48A0" w14:textId="77777777" w:rsidR="00010438" w:rsidRPr="00701D20" w:rsidRDefault="00010438" w:rsidP="00C736DB">
      <w:pPr>
        <w:spacing w:after="0" w:line="240" w:lineRule="auto"/>
        <w:rPr>
          <w:rFonts w:ascii="Verdana" w:hAnsi="Verdana"/>
          <w:sz w:val="16"/>
          <w:szCs w:val="20"/>
        </w:rPr>
      </w:pPr>
    </w:p>
    <w:p w14:paraId="24BD48A1" w14:textId="466E2C09" w:rsidR="00010438" w:rsidRDefault="00010438" w:rsidP="00C736DB">
      <w:pPr>
        <w:spacing w:after="0" w:line="240" w:lineRule="auto"/>
        <w:ind w:left="-567"/>
        <w:rPr>
          <w:rFonts w:ascii="Verdana" w:hAnsi="Verdana"/>
          <w:sz w:val="16"/>
          <w:szCs w:val="20"/>
        </w:rPr>
      </w:pPr>
      <w:r w:rsidRPr="00701D20">
        <w:rPr>
          <w:rFonts w:ascii="Verdana" w:hAnsi="Verdana"/>
          <w:sz w:val="16"/>
          <w:szCs w:val="20"/>
        </w:rPr>
        <w:t>*</w:t>
      </w:r>
      <w:r w:rsidR="00804342">
        <w:rPr>
          <w:rFonts w:ascii="Verdana" w:hAnsi="Verdana"/>
          <w:sz w:val="16"/>
          <w:szCs w:val="20"/>
        </w:rPr>
        <w:t>niepotrzebne usunąć</w:t>
      </w:r>
    </w:p>
    <w:p w14:paraId="0B9C3D20" w14:textId="03E19EAA" w:rsidR="007E2489" w:rsidRDefault="007E2489" w:rsidP="00C736DB">
      <w:pPr>
        <w:spacing w:after="0" w:line="240" w:lineRule="auto"/>
        <w:ind w:left="-567"/>
        <w:rPr>
          <w:rFonts w:ascii="Verdana" w:hAnsi="Verdana"/>
          <w:sz w:val="16"/>
          <w:szCs w:val="20"/>
        </w:rPr>
      </w:pPr>
    </w:p>
    <w:p w14:paraId="01908F6B" w14:textId="43DDAC28" w:rsidR="007E2489" w:rsidRPr="007E2489" w:rsidRDefault="007E2489" w:rsidP="00C736DB">
      <w:pPr>
        <w:spacing w:after="0" w:line="240" w:lineRule="auto"/>
        <w:ind w:left="-567"/>
        <w:rPr>
          <w:rFonts w:ascii="Verdana" w:hAnsi="Verdana"/>
          <w:i/>
          <w:sz w:val="18"/>
          <w:szCs w:val="20"/>
        </w:rPr>
      </w:pPr>
      <w:r w:rsidRPr="007E2489">
        <w:rPr>
          <w:rFonts w:ascii="Verdana" w:hAnsi="Verdana"/>
          <w:i/>
          <w:sz w:val="18"/>
          <w:szCs w:val="20"/>
        </w:rPr>
        <w:t>Prowadzący: dr hab. Robert Tarka</w:t>
      </w:r>
      <w:bookmarkStart w:id="0" w:name="_GoBack"/>
      <w:bookmarkEnd w:id="0"/>
    </w:p>
    <w:sectPr w:rsidR="007E2489" w:rsidRPr="007E2489" w:rsidSect="00FC5E66"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A01C0"/>
    <w:multiLevelType w:val="hybridMultilevel"/>
    <w:tmpl w:val="8B2445A4"/>
    <w:lvl w:ilvl="0" w:tplc="1A964FB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38"/>
    <w:rsid w:val="00010438"/>
    <w:rsid w:val="000331C8"/>
    <w:rsid w:val="001127D3"/>
    <w:rsid w:val="00120F52"/>
    <w:rsid w:val="00183E5F"/>
    <w:rsid w:val="004D4C3E"/>
    <w:rsid w:val="00614D87"/>
    <w:rsid w:val="006603A2"/>
    <w:rsid w:val="006766FE"/>
    <w:rsid w:val="0069642A"/>
    <w:rsid w:val="006D3317"/>
    <w:rsid w:val="007C15F7"/>
    <w:rsid w:val="007E2489"/>
    <w:rsid w:val="00804342"/>
    <w:rsid w:val="008A0CDB"/>
    <w:rsid w:val="0091010F"/>
    <w:rsid w:val="00930722"/>
    <w:rsid w:val="009425D7"/>
    <w:rsid w:val="00974D31"/>
    <w:rsid w:val="009D1CE3"/>
    <w:rsid w:val="009F30AF"/>
    <w:rsid w:val="00A00889"/>
    <w:rsid w:val="00A342DA"/>
    <w:rsid w:val="00AD29C3"/>
    <w:rsid w:val="00AD5C13"/>
    <w:rsid w:val="00AD6F5A"/>
    <w:rsid w:val="00AE7023"/>
    <w:rsid w:val="00B63301"/>
    <w:rsid w:val="00C736DB"/>
    <w:rsid w:val="00DB0DB8"/>
    <w:rsid w:val="00DB5438"/>
    <w:rsid w:val="00E06CF7"/>
    <w:rsid w:val="00F03E73"/>
    <w:rsid w:val="00FC5E66"/>
    <w:rsid w:val="00F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481D"/>
  <w15:chartTrackingRefBased/>
  <w15:docId w15:val="{C52D5E16-9563-4D38-807B-CDBE25CB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lang w:val="pl-PL" w:eastAsia="en-US" w:bidi="ar-SA"/>
      </w:rPr>
    </w:rPrDefault>
    <w:pPrDefault>
      <w:pPr>
        <w:ind w:righ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438"/>
    <w:pPr>
      <w:spacing w:after="160" w:line="259" w:lineRule="auto"/>
      <w:ind w:right="0"/>
      <w:jc w:val="left"/>
    </w:pPr>
    <w:rPr>
      <w:rFonts w:asciiTheme="minorHAnsi" w:hAnsiTheme="minorHAnsi" w:cstheme="minorBidi"/>
      <w:b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6D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Gregier-Głowacka</dc:creator>
  <cp:keywords/>
  <dc:description/>
  <cp:lastModifiedBy>Adam</cp:lastModifiedBy>
  <cp:revision>16</cp:revision>
  <dcterms:created xsi:type="dcterms:W3CDTF">2020-02-17T10:31:00Z</dcterms:created>
  <dcterms:modified xsi:type="dcterms:W3CDTF">2021-08-19T07:19:00Z</dcterms:modified>
</cp:coreProperties>
</file>